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after="0" w:line="276" w:lineRule="auto"/>
        <w:jc w:val="center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Arial" w:cs="Times New Roman"/>
          <w:b/>
          <w:bCs/>
          <w:sz w:val="24"/>
          <w:szCs w:val="24"/>
          <w:lang w:val="lt-LT"/>
        </w:rPr>
        <w:t xml:space="preserve">           </w:t>
      </w:r>
      <w:r>
        <w:rPr>
          <w:rFonts w:ascii="Times New Roman" w:hAnsi="Times New Roman" w:eastAsia="Arial" w:cs="Times New Roman"/>
          <w:b/>
          <w:bCs/>
          <w:sz w:val="24"/>
          <w:szCs w:val="24"/>
        </w:rPr>
        <w:t>202</w:t>
      </w:r>
      <w:r>
        <w:rPr>
          <w:rFonts w:ascii="Times New Roman" w:hAnsi="Times New Roman" w:eastAsia="Arial" w:cs="Times New Roman"/>
          <w:b/>
          <w:bCs/>
          <w:sz w:val="24"/>
          <w:szCs w:val="24"/>
          <w:lang w:val="lt-LT"/>
        </w:rPr>
        <w:t>6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Arial" w:cs="Times New Roman"/>
          <w:b/>
          <w:bCs/>
          <w:sz w:val="24"/>
          <w:szCs w:val="24"/>
        </w:rPr>
        <w:t>202</w:t>
      </w:r>
      <w:r>
        <w:rPr>
          <w:rFonts w:ascii="Times New Roman" w:hAnsi="Times New Roman" w:eastAsia="Arial" w:cs="Times New Roman"/>
          <w:b/>
          <w:bCs/>
          <w:sz w:val="24"/>
          <w:szCs w:val="24"/>
          <w:lang w:val="lt-LT"/>
        </w:rPr>
        <w:t>7</w:t>
      </w:r>
      <w:r>
        <w:rPr>
          <w:rFonts w:ascii="Times New Roman" w:hAnsi="Times New Roman" w:eastAsia="Arial" w:cs="Times New Roman"/>
          <w:b/>
          <w:bCs/>
          <w:sz w:val="24"/>
          <w:szCs w:val="24"/>
        </w:rPr>
        <w:t xml:space="preserve"> M.</w:t>
      </w:r>
      <w:r>
        <w:rPr>
          <w:rFonts w:ascii="Times New Roman" w:hAnsi="Times New Roman" w:eastAsia="Arial" w:cs="Times New Roman"/>
          <w:b/>
          <w:bCs/>
          <w:sz w:val="24"/>
          <w:szCs w:val="24"/>
          <w:lang w:val="lt-LT"/>
        </w:rPr>
        <w:t xml:space="preserve"> </w:t>
      </w:r>
      <w:r>
        <w:rPr>
          <w:rFonts w:ascii="Times New Roman" w:hAnsi="Times New Roman" w:eastAsia="Arial" w:cs="Times New Roman"/>
          <w:b/>
          <w:bCs/>
          <w:sz w:val="24"/>
          <w:szCs w:val="24"/>
        </w:rPr>
        <w:t>M. NEFORMALIOJO ŠVIETIMO UŽSIĖMIMŲ TVARKARAŠTIS</w:t>
      </w:r>
    </w:p>
    <w:tbl>
      <w:tblPr>
        <w:tblStyle w:val="13"/>
        <w:tblW w:w="14865" w:type="dxa"/>
        <w:tblInd w:w="-147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795"/>
        <w:gridCol w:w="2460"/>
        <w:gridCol w:w="3405"/>
        <w:gridCol w:w="1125"/>
        <w:gridCol w:w="1005"/>
        <w:gridCol w:w="1845"/>
        <w:gridCol w:w="420"/>
        <w:gridCol w:w="420"/>
        <w:gridCol w:w="420"/>
        <w:gridCol w:w="420"/>
        <w:gridCol w:w="420"/>
        <w:gridCol w:w="2130"/>
      </w:tblGrid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24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Mokytojo pavardė, vardas</w:t>
            </w:r>
          </w:p>
        </w:tc>
        <w:tc>
          <w:tcPr>
            <w:tcW w:w="34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Būrelio pavadinimas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Val. skaičius</w:t>
            </w:r>
          </w:p>
        </w:tc>
        <w:tc>
          <w:tcPr>
            <w:tcW w:w="10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Klasė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Laikas</w:t>
            </w:r>
          </w:p>
        </w:tc>
        <w:tc>
          <w:tcPr>
            <w:tcW w:w="21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Dienos</w:t>
            </w:r>
          </w:p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Kabinetas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16" w:hRule="atLeast"/>
        </w:trPr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2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4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Beliajev Leonid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Šachmatai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14.25–15.10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15.15 –16.00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211 kab.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Semionova Galina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Teatras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7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14.25–15.10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15.15–16.00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15.15–16.00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15.15–16.00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Aktų salė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Serebriakova Marija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Folkloras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2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14.25–15.10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14.25–15.10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317 kab.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223 kab.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Yushkeniene Elena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Gitaros pamokos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14.25–15.10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Aktų salė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Sviderskaia Natalia 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Keramikos būrelis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1t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1a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1b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2b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2t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2a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13.00–13.45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13.50 –14.35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13.00–13.45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14.25–15.10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14.25–15.10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14.25–15.10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,,Akvariumas“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Černyšova Natalja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Šokis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 xml:space="preserve">1t 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14.25–15.10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Aktų salė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Ivančenko Irina 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Kvėpavimo gimnastika 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13.45–14.30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 kab. 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Tarachovskaja Natalia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Greitojo skaitymo laboratorija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2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3c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3b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12.25–13.10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13.20–14.05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219 kab.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218 kab. 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Kazadojeva Tatjana 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Judrūs žaidimai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14.25–15.10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Sporto salė 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7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Pulkauskienė Tatjana 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Tapybos ant vandens studija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3-4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13.45–14.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14.30–15.15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15.20–16.05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+</w:t>
            </w:r>
            <w:bookmarkStart w:id="0" w:name="_GoBack"/>
            <w:bookmarkEnd w:id="0"/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,,Akvariumas“ 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Semionova Galina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Teatras „Maska</w:t>
            </w:r>
            <w:r>
              <w:rPr>
                <w:rFonts w:ascii="Times New Roman" w:hAnsi="Times New Roman" w:eastAsia="Times New Roman" w:cs="Times New Roman"/>
                <w:lang w:val="lt-LT"/>
              </w:rPr>
              <w:t>“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 xml:space="preserve">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15.30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18.00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+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+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Akt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sal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ė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Yushkeniene Elena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Gitaros pamokos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14.25–16.50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104 kab.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Aleksejenko Irina 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„Šeimos Abėcėlė</w:t>
            </w:r>
            <w:r>
              <w:rPr>
                <w:rFonts w:ascii="Times New Roman" w:hAnsi="Times New Roman" w:eastAsia="Times New Roman" w:cs="Times New Roman"/>
                <w:lang w:val="lt-LT"/>
              </w:rPr>
              <w:t>“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16.50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211 kab.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3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Natalia Tarachovskaja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Greitojo skaitymo laboratorija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16.50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315 kab.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Oksana Zametta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„Drąsūs, stiprūs, vikrūs</w:t>
            </w:r>
            <w:r>
              <w:rPr>
                <w:rFonts w:ascii="Times New Roman" w:hAnsi="Times New Roman" w:eastAsia="Times New Roman" w:cs="Times New Roman"/>
                <w:lang w:val="lt-LT"/>
              </w:rPr>
              <w:t>“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6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16.00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16.00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Sporto salė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Pauliukienė Ingrida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Bibliotekos bičiuliai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 val.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6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14.2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515.10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14.25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Biblioteka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Maškova Laura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Aerobika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2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7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14.20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15.30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Aktų salė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Serebriakova Marija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Etninė kultūra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4 val.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8 kl.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16.50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16.50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+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223 kab.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sectPr>
      <w:pgSz w:w="16840" w:h="11907" w:orient="landscape"/>
      <w:pgMar w:top="381" w:right="1701" w:bottom="567" w:left="1134" w:header="709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B07"/>
    <w:rsid w:val="00212E78"/>
    <w:rsid w:val="004C7B07"/>
    <w:rsid w:val="004F2D0D"/>
    <w:rsid w:val="005D7050"/>
    <w:rsid w:val="00607692"/>
    <w:rsid w:val="008E1B52"/>
    <w:rsid w:val="00E50863"/>
    <w:rsid w:val="00F5189E"/>
    <w:rsid w:val="030B11C3"/>
    <w:rsid w:val="034369B6"/>
    <w:rsid w:val="05D63CE1"/>
    <w:rsid w:val="062220FD"/>
    <w:rsid w:val="065660C3"/>
    <w:rsid w:val="0FFE32A6"/>
    <w:rsid w:val="11CB79EE"/>
    <w:rsid w:val="191920E8"/>
    <w:rsid w:val="1A78682B"/>
    <w:rsid w:val="232A755E"/>
    <w:rsid w:val="29CA2B89"/>
    <w:rsid w:val="2B85655D"/>
    <w:rsid w:val="3D9022FE"/>
    <w:rsid w:val="45C47F67"/>
    <w:rsid w:val="62CC51C5"/>
    <w:rsid w:val="67254AB9"/>
    <w:rsid w:val="67BF3BD6"/>
    <w:rsid w:val="698C0F5D"/>
    <w:rsid w:val="6B154AC4"/>
    <w:rsid w:val="6DA8634A"/>
    <w:rsid w:val="741766A2"/>
    <w:rsid w:val="741B5065"/>
    <w:rsid w:val="7638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lt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10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9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table" w:customStyle="1" w:styleId="12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2"/>
    <w:basedOn w:val="12"/>
    <w:qFormat/>
    <w:uiPriority w:val="0"/>
    <w:tblPr>
      <w:tblLayout w:type="fixed"/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yqKAsmRlavQYZj5Tj/4uARMKaA==">CgMxLjA4AHIhMUExeEpQa1JiNEE2UVllejhfbGNYMkJvN2dLWkM3cmhY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299</Words>
  <Characters>1706</Characters>
  <Lines>14</Lines>
  <Paragraphs>4</Paragraphs>
  <ScaleCrop>false</ScaleCrop>
  <LinksUpToDate>false</LinksUpToDate>
  <CharactersWithSpaces>2001</CharactersWithSpaces>
  <Application>WPS Office_10.2.0.6051_F1E327BC-269C-435d-A152-05C5408002CA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2025-09-11T11:03:00Z</dcterms:created>
  <dc:creator>User</dc:creator>
  <cp:lastModifiedBy>User</cp:lastModifiedBy>
  <cp:lastPrinted>2026-09-15T08:28:00Z</cp:lastPrinted>
  <dcterms:modified xsi:type="dcterms:W3CDTF">2026-09-28T13:01:40Z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